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3DC" w:rsidRPr="00077814" w:rsidRDefault="00C03A75" w:rsidP="00077814">
      <w:pPr>
        <w:widowControl w:val="0"/>
        <w:spacing w:line="360" w:lineRule="auto"/>
        <w:jc w:val="right"/>
        <w:rPr>
          <w:b/>
          <w:color w:val="00B050"/>
          <w:spacing w:val="70"/>
          <w:sz w:val="12"/>
          <w:szCs w:val="12"/>
        </w:rPr>
      </w:pPr>
      <w:bookmarkStart w:id="0" w:name="_GoBack"/>
      <w:r w:rsidRPr="00077814">
        <w:rPr>
          <w:b/>
          <w:noProof/>
          <w:color w:val="00B050"/>
          <w:spacing w:val="70"/>
          <w:sz w:val="12"/>
          <w:szCs w:val="12"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2748280</wp:posOffset>
            </wp:positionH>
            <wp:positionV relativeFrom="page">
              <wp:posOffset>391160</wp:posOffset>
            </wp:positionV>
            <wp:extent cx="604520" cy="756285"/>
            <wp:effectExtent l="0" t="0" r="0" b="0"/>
            <wp:wrapNone/>
            <wp:docPr id="1" name="_x0000_s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5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7814" w:rsidRPr="00077814">
        <w:rPr>
          <w:b/>
          <w:color w:val="00B050"/>
          <w:spacing w:val="70"/>
          <w:sz w:val="24"/>
          <w:szCs w:val="24"/>
        </w:rPr>
        <w:t>13</w:t>
      </w:r>
    </w:p>
    <w:bookmarkEnd w:id="0"/>
    <w:p w:rsidR="004C43DC" w:rsidRDefault="004C43DC">
      <w:pPr>
        <w:widowControl w:val="0"/>
        <w:spacing w:line="360" w:lineRule="auto"/>
        <w:jc w:val="center"/>
        <w:rPr>
          <w:color w:val="00B050"/>
          <w:spacing w:val="70"/>
          <w:sz w:val="12"/>
          <w:szCs w:val="12"/>
        </w:rPr>
      </w:pPr>
    </w:p>
    <w:p w:rsidR="004C43DC" w:rsidRDefault="004C43DC">
      <w:pPr>
        <w:pStyle w:val="2"/>
        <w:keepNext w:val="0"/>
        <w:widowControl w:val="0"/>
        <w:spacing w:line="240" w:lineRule="auto"/>
        <w:rPr>
          <w:b w:val="0"/>
          <w:sz w:val="10"/>
          <w:szCs w:val="10"/>
        </w:rPr>
      </w:pPr>
    </w:p>
    <w:p w:rsidR="004C43DC" w:rsidRDefault="004C43DC">
      <w:pPr>
        <w:pStyle w:val="2"/>
        <w:keepNext w:val="0"/>
        <w:widowControl w:val="0"/>
        <w:spacing w:line="240" w:lineRule="auto"/>
        <w:rPr>
          <w:b w:val="0"/>
          <w:sz w:val="10"/>
          <w:szCs w:val="10"/>
        </w:rPr>
      </w:pPr>
    </w:p>
    <w:p w:rsidR="004C43DC" w:rsidRPr="00C03A75" w:rsidRDefault="004C43DC">
      <w:pPr>
        <w:widowControl w:val="0"/>
        <w:rPr>
          <w:szCs w:val="10"/>
        </w:rPr>
      </w:pPr>
    </w:p>
    <w:p w:rsidR="004C43DC" w:rsidRDefault="00C03A75">
      <w:pPr>
        <w:pStyle w:val="2"/>
        <w:keepNext w:val="0"/>
        <w:widowControl w:val="0"/>
        <w:spacing w:line="240" w:lineRule="auto"/>
        <w:rPr>
          <w:b w:val="0"/>
          <w:szCs w:val="24"/>
        </w:rPr>
      </w:pPr>
      <w:r>
        <w:rPr>
          <w:b w:val="0"/>
          <w:szCs w:val="24"/>
        </w:rPr>
        <w:t>ПРИМОРСКИЙ КРАЙ</w:t>
      </w:r>
    </w:p>
    <w:p w:rsidR="004C43DC" w:rsidRDefault="004C43DC">
      <w:pPr>
        <w:widowControl w:val="0"/>
        <w:rPr>
          <w:sz w:val="24"/>
          <w:szCs w:val="24"/>
        </w:rPr>
      </w:pPr>
    </w:p>
    <w:p w:rsidR="004C43DC" w:rsidRDefault="00C03A75">
      <w:pPr>
        <w:pStyle w:val="2"/>
        <w:keepNext w:val="0"/>
        <w:widowControl w:val="0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4C43DC" w:rsidRPr="00C03A75" w:rsidRDefault="004C43DC">
      <w:pPr>
        <w:pStyle w:val="2"/>
        <w:keepNext w:val="0"/>
        <w:widowControl w:val="0"/>
        <w:spacing w:line="240" w:lineRule="auto"/>
        <w:rPr>
          <w:b w:val="0"/>
          <w:szCs w:val="24"/>
        </w:rPr>
      </w:pPr>
    </w:p>
    <w:p w:rsidR="004C43DC" w:rsidRPr="00C03A75" w:rsidRDefault="00C03A75" w:rsidP="00C03A75">
      <w:pPr>
        <w:pStyle w:val="2"/>
        <w:keepNext w:val="0"/>
        <w:widowControl w:val="0"/>
        <w:spacing w:line="240" w:lineRule="auto"/>
        <w:rPr>
          <w:b w:val="0"/>
          <w:spacing w:val="40"/>
          <w:szCs w:val="24"/>
        </w:rPr>
      </w:pPr>
      <w:r w:rsidRPr="00C03A75">
        <w:rPr>
          <w:b w:val="0"/>
          <w:szCs w:val="24"/>
        </w:rPr>
        <w:t xml:space="preserve"> </w:t>
      </w:r>
      <w:r w:rsidRPr="00C03A75">
        <w:rPr>
          <w:b w:val="0"/>
          <w:spacing w:val="40"/>
          <w:szCs w:val="24"/>
        </w:rPr>
        <w:t>РЕШЕНИЕ</w:t>
      </w:r>
    </w:p>
    <w:p w:rsidR="004C43DC" w:rsidRDefault="004C43DC">
      <w:pPr>
        <w:widowControl w:val="0"/>
        <w:rPr>
          <w:sz w:val="24"/>
          <w:szCs w:val="24"/>
        </w:rPr>
      </w:pPr>
    </w:p>
    <w:p w:rsidR="004C43DC" w:rsidRDefault="00C03A75" w:rsidP="00C03A75">
      <w:pPr>
        <w:widowControl w:val="0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………                                                                                №…</w:t>
      </w:r>
    </w:p>
    <w:p w:rsidR="004C43DC" w:rsidRDefault="004C43DC">
      <w:pPr>
        <w:pStyle w:val="ConsPlusTitle"/>
        <w:widowControl w:val="0"/>
        <w:jc w:val="both"/>
        <w:rPr>
          <w:b w:val="0"/>
        </w:rPr>
      </w:pPr>
    </w:p>
    <w:p w:rsidR="00C03A75" w:rsidRDefault="00C03A75">
      <w:pPr>
        <w:pStyle w:val="ConsPlusTitle"/>
        <w:widowControl w:val="0"/>
        <w:jc w:val="both"/>
        <w:rPr>
          <w:b w:val="0"/>
        </w:rPr>
      </w:pPr>
    </w:p>
    <w:p w:rsidR="004C43DC" w:rsidRDefault="004C43DC">
      <w:pPr>
        <w:pStyle w:val="ConsPlusTitle"/>
        <w:widowControl w:val="0"/>
        <w:jc w:val="both"/>
        <w:rPr>
          <w:b w:val="0"/>
        </w:rPr>
      </w:pPr>
    </w:p>
    <w:p w:rsidR="004C43DC" w:rsidRDefault="00C03A75" w:rsidP="00C03A75">
      <w:pPr>
        <w:pStyle w:val="ConsPlusNormal"/>
        <w:widowControl w:val="0"/>
      </w:pPr>
      <w:r>
        <w:t xml:space="preserve">О внесении изменений в решение Думы Артемовского городского округа </w:t>
      </w:r>
      <w:r>
        <w:br/>
        <w:t xml:space="preserve">от 31.03.2005 № 95 «Об утверждении Положения о приватизации </w:t>
      </w:r>
      <w:r>
        <w:br/>
        <w:t xml:space="preserve">муниципального имущества Артемовского городского округа» (в ред. </w:t>
      </w:r>
      <w:r>
        <w:br/>
        <w:t>решения Думы Артемовского городского округа от 29.01.2026 № 629)</w:t>
      </w:r>
    </w:p>
    <w:p w:rsidR="004C43DC" w:rsidRDefault="004C43DC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4C43DC" w:rsidRDefault="004C43DC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C03A75" w:rsidRDefault="00C03A75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4C43DC" w:rsidRDefault="00C03A75" w:rsidP="00C03A75">
      <w:pPr>
        <w:pStyle w:val="26"/>
        <w:widowControl w:val="0"/>
        <w:ind w:firstLine="709"/>
        <w:rPr>
          <w:szCs w:val="24"/>
        </w:rPr>
      </w:pPr>
      <w:r>
        <w:rPr>
          <w:szCs w:val="24"/>
        </w:rPr>
        <w:t xml:space="preserve"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 от 20.03.2025 </w:t>
      </w:r>
      <w:r>
        <w:rPr>
          <w:szCs w:val="24"/>
        </w:rPr>
        <w:br/>
        <w:t>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Артемовского городского округа</w:t>
      </w:r>
    </w:p>
    <w:p w:rsidR="004C43DC" w:rsidRPr="00C03A75" w:rsidRDefault="004C43DC" w:rsidP="00C03A75">
      <w:pPr>
        <w:pStyle w:val="afb"/>
        <w:widowControl w:val="0"/>
        <w:jc w:val="both"/>
        <w:rPr>
          <w:szCs w:val="24"/>
          <w:lang w:val="ru-RU"/>
        </w:rPr>
      </w:pPr>
    </w:p>
    <w:p w:rsidR="004C43DC" w:rsidRDefault="00C03A75">
      <w:pPr>
        <w:pStyle w:val="afb"/>
        <w:widowControl w:val="0"/>
        <w:spacing w:line="240" w:lineRule="auto"/>
        <w:rPr>
          <w:szCs w:val="24"/>
        </w:rPr>
      </w:pPr>
      <w:r>
        <w:rPr>
          <w:szCs w:val="24"/>
        </w:rPr>
        <w:t>РЕШИЛА:</w:t>
      </w:r>
    </w:p>
    <w:p w:rsidR="004C43DC" w:rsidRDefault="004C43DC" w:rsidP="00C03A75">
      <w:pPr>
        <w:pStyle w:val="afb"/>
        <w:widowControl w:val="0"/>
        <w:rPr>
          <w:szCs w:val="24"/>
        </w:rPr>
      </w:pPr>
    </w:p>
    <w:p w:rsidR="004C43DC" w:rsidRDefault="00C03A75" w:rsidP="00C03A75">
      <w:pPr>
        <w:widowControl w:val="0"/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Внести следующие изменения в решение Думы Артемовского городского округа                            от 31.03.2005 № 95 «Об утверждении Положения о приватизации муниципального имущества Артемовского городского округа» (в ред. решения Думы Артемовского городского округа от 29.01.2026 № 629):</w:t>
      </w:r>
    </w:p>
    <w:p w:rsidR="004C43DC" w:rsidRDefault="00C03A75" w:rsidP="00C03A75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1.1. Дополнить </w:t>
      </w:r>
      <w:r>
        <w:rPr>
          <w:color w:val="000000" w:themeColor="text1"/>
          <w:sz w:val="24"/>
          <w:szCs w:val="24"/>
        </w:rPr>
        <w:t>пункт 2.2 приложения к решению следующим подпунктом:</w:t>
      </w:r>
    </w:p>
    <w:p w:rsidR="004C43DC" w:rsidRDefault="00C03A75" w:rsidP="00C03A7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«12) </w:t>
      </w:r>
      <w:r>
        <w:rPr>
          <w:color w:val="000000"/>
          <w:sz w:val="24"/>
          <w:szCs w:val="24"/>
        </w:rPr>
        <w:t>древесины, полученной из срубленных, спиленных, срезанных стволов деревьев, произрастающих на земельных участках (их частях) или землях, находящихся в муниципальной собственности.</w:t>
      </w:r>
      <w:r>
        <w:rPr>
          <w:color w:val="000000" w:themeColor="text1"/>
          <w:sz w:val="24"/>
          <w:szCs w:val="24"/>
        </w:rPr>
        <w:t>».</w:t>
      </w:r>
    </w:p>
    <w:p w:rsidR="004C43DC" w:rsidRDefault="00C03A75" w:rsidP="00C03A7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Во втором и четвертом абзацах пункта 7.2 приложения к решению исключить слова «либо федеральной территории».</w:t>
      </w:r>
    </w:p>
    <w:p w:rsidR="004C43DC" w:rsidRDefault="00C03A75" w:rsidP="00C03A75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1.3. </w:t>
      </w:r>
      <w:r>
        <w:rPr>
          <w:color w:val="000000" w:themeColor="text1"/>
          <w:sz w:val="24"/>
          <w:szCs w:val="24"/>
        </w:rPr>
        <w:t>Изложить пункт 8.1 приложения к решению в новой редакции:</w:t>
      </w:r>
    </w:p>
    <w:p w:rsidR="004C43DC" w:rsidRDefault="00C03A75" w:rsidP="00C03A75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«8.1. Разработка проекта программы приватизации муниципального имущества на очередной финансовый год осуществляется управлением муниципальной собственности ад</w:t>
      </w:r>
      <w:r>
        <w:rPr>
          <w:color w:val="000000" w:themeColor="text1"/>
          <w:sz w:val="24"/>
          <w:szCs w:val="24"/>
        </w:rPr>
        <w:lastRenderedPageBreak/>
        <w:t>министрации Артемовского городского округа (далее – Управление).».</w:t>
      </w:r>
    </w:p>
    <w:p w:rsidR="004C43DC" w:rsidRDefault="00C03A75" w:rsidP="00C03A75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В пункте 13.2 приложения к решению вместо «законом Приморского края» читать «решением Думы Артемовского городского округа».</w:t>
      </w:r>
    </w:p>
    <w:p w:rsidR="004C43DC" w:rsidRDefault="00C03A75" w:rsidP="00C03A75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4C43DC" w:rsidRDefault="004C43DC">
      <w:pPr>
        <w:widowControl w:val="0"/>
        <w:ind w:firstLine="567"/>
        <w:jc w:val="both"/>
        <w:rPr>
          <w:sz w:val="24"/>
          <w:szCs w:val="24"/>
        </w:rPr>
      </w:pPr>
    </w:p>
    <w:p w:rsidR="004C43DC" w:rsidRDefault="004C43DC">
      <w:pPr>
        <w:widowControl w:val="0"/>
        <w:ind w:firstLine="567"/>
        <w:jc w:val="both"/>
        <w:rPr>
          <w:sz w:val="24"/>
          <w:szCs w:val="24"/>
        </w:rPr>
      </w:pPr>
    </w:p>
    <w:p w:rsidR="004C43DC" w:rsidRDefault="004C43DC">
      <w:pPr>
        <w:widowControl w:val="0"/>
        <w:ind w:firstLine="567"/>
        <w:jc w:val="both"/>
        <w:rPr>
          <w:sz w:val="24"/>
          <w:szCs w:val="24"/>
        </w:rPr>
      </w:pPr>
    </w:p>
    <w:p w:rsidR="004C43DC" w:rsidRDefault="00C03A75">
      <w:pPr>
        <w:pStyle w:val="ConsPlusNormal"/>
        <w:widowControl w:val="0"/>
        <w:jc w:val="both"/>
      </w:pPr>
      <w:r>
        <w:t>Глава Артемовского городского округа                                                                           В.В. Квон</w:t>
      </w:r>
    </w:p>
    <w:p w:rsidR="004C43DC" w:rsidRDefault="004C43DC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sectPr w:rsidR="004C43DC" w:rsidSect="00C03A75">
      <w:headerReference w:type="even" r:id="rId8"/>
      <w:headerReference w:type="default" r:id="rId9"/>
      <w:pgSz w:w="11906" w:h="16838"/>
      <w:pgMar w:top="1134" w:right="567" w:bottom="907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3DC" w:rsidRDefault="00C03A75">
      <w:r>
        <w:separator/>
      </w:r>
    </w:p>
  </w:endnote>
  <w:endnote w:type="continuationSeparator" w:id="0">
    <w:p w:rsidR="004C43DC" w:rsidRDefault="00C0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3DC" w:rsidRDefault="00C03A75">
      <w:r>
        <w:separator/>
      </w:r>
    </w:p>
  </w:footnote>
  <w:footnote w:type="continuationSeparator" w:id="0">
    <w:p w:rsidR="004C43DC" w:rsidRDefault="00C0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3DC" w:rsidRDefault="00C03A75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C43DC" w:rsidRDefault="004C43D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3DC" w:rsidRDefault="00C03A75">
    <w:pPr>
      <w:pStyle w:val="ab"/>
      <w:framePr w:wrap="around" w:vAnchor="text" w:hAnchor="margin" w:xAlign="center" w:y="1"/>
      <w:rPr>
        <w:rStyle w:val="afe"/>
        <w:sz w:val="24"/>
        <w:szCs w:val="24"/>
      </w:rPr>
    </w:pPr>
    <w:r>
      <w:rPr>
        <w:rStyle w:val="afe"/>
        <w:sz w:val="24"/>
        <w:szCs w:val="24"/>
      </w:rPr>
      <w:fldChar w:fldCharType="begin"/>
    </w:r>
    <w:r>
      <w:rPr>
        <w:rStyle w:val="afe"/>
        <w:sz w:val="24"/>
        <w:szCs w:val="24"/>
      </w:rPr>
      <w:instrText xml:space="preserve">PAGE  </w:instrText>
    </w:r>
    <w:r>
      <w:rPr>
        <w:rStyle w:val="afe"/>
        <w:sz w:val="24"/>
        <w:szCs w:val="24"/>
      </w:rPr>
      <w:fldChar w:fldCharType="separate"/>
    </w:r>
    <w:r w:rsidR="00077814">
      <w:rPr>
        <w:rStyle w:val="afe"/>
        <w:noProof/>
        <w:sz w:val="24"/>
        <w:szCs w:val="24"/>
      </w:rPr>
      <w:t>2</w:t>
    </w:r>
    <w:r>
      <w:rPr>
        <w:rStyle w:val="afe"/>
        <w:sz w:val="24"/>
        <w:szCs w:val="24"/>
      </w:rPr>
      <w:fldChar w:fldCharType="end"/>
    </w:r>
  </w:p>
  <w:p w:rsidR="004C43DC" w:rsidRDefault="004C43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A066E"/>
    <w:multiLevelType w:val="hybridMultilevel"/>
    <w:tmpl w:val="BD98F720"/>
    <w:lvl w:ilvl="0" w:tplc="3962EE3E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376E47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53C2FA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84466A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D5803D8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2033D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FC6A09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A4C2594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2098DC5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11A0524B"/>
    <w:multiLevelType w:val="hybridMultilevel"/>
    <w:tmpl w:val="969C82F2"/>
    <w:lvl w:ilvl="0" w:tplc="F7F4CC6C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2084D84">
      <w:start w:val="1"/>
      <w:numFmt w:val="lowerLetter"/>
      <w:lvlText w:val="%2."/>
      <w:lvlJc w:val="left"/>
      <w:pPr>
        <w:ind w:left="1789" w:hanging="360"/>
      </w:pPr>
    </w:lvl>
    <w:lvl w:ilvl="2" w:tplc="372AD4F8">
      <w:start w:val="1"/>
      <w:numFmt w:val="lowerRoman"/>
      <w:lvlText w:val="%3."/>
      <w:lvlJc w:val="right"/>
      <w:pPr>
        <w:ind w:left="2509" w:hanging="180"/>
      </w:pPr>
    </w:lvl>
    <w:lvl w:ilvl="3" w:tplc="CF5A3E16">
      <w:start w:val="1"/>
      <w:numFmt w:val="decimal"/>
      <w:lvlText w:val="%4."/>
      <w:lvlJc w:val="left"/>
      <w:pPr>
        <w:ind w:left="3229" w:hanging="360"/>
      </w:pPr>
    </w:lvl>
    <w:lvl w:ilvl="4" w:tplc="50064AB6">
      <w:start w:val="1"/>
      <w:numFmt w:val="lowerLetter"/>
      <w:lvlText w:val="%5."/>
      <w:lvlJc w:val="left"/>
      <w:pPr>
        <w:ind w:left="3949" w:hanging="360"/>
      </w:pPr>
    </w:lvl>
    <w:lvl w:ilvl="5" w:tplc="931AE5FE">
      <w:start w:val="1"/>
      <w:numFmt w:val="lowerRoman"/>
      <w:lvlText w:val="%6."/>
      <w:lvlJc w:val="right"/>
      <w:pPr>
        <w:ind w:left="4669" w:hanging="180"/>
      </w:pPr>
    </w:lvl>
    <w:lvl w:ilvl="6" w:tplc="065426EE">
      <w:start w:val="1"/>
      <w:numFmt w:val="decimal"/>
      <w:lvlText w:val="%7."/>
      <w:lvlJc w:val="left"/>
      <w:pPr>
        <w:ind w:left="5389" w:hanging="360"/>
      </w:pPr>
    </w:lvl>
    <w:lvl w:ilvl="7" w:tplc="F0127BE4">
      <w:start w:val="1"/>
      <w:numFmt w:val="lowerLetter"/>
      <w:lvlText w:val="%8."/>
      <w:lvlJc w:val="left"/>
      <w:pPr>
        <w:ind w:left="6109" w:hanging="360"/>
      </w:pPr>
    </w:lvl>
    <w:lvl w:ilvl="8" w:tplc="3FD2D3D2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6C61B6"/>
    <w:multiLevelType w:val="hybridMultilevel"/>
    <w:tmpl w:val="BFFCCE30"/>
    <w:lvl w:ilvl="0" w:tplc="8EFAA408">
      <w:start w:val="1"/>
      <w:numFmt w:val="decimal"/>
      <w:lvlText w:val="%1."/>
      <w:lvlJc w:val="left"/>
      <w:pPr>
        <w:ind w:left="1669" w:hanging="960"/>
      </w:pPr>
    </w:lvl>
    <w:lvl w:ilvl="1" w:tplc="557842BA">
      <w:start w:val="1"/>
      <w:numFmt w:val="lowerLetter"/>
      <w:lvlText w:val="%2."/>
      <w:lvlJc w:val="left"/>
      <w:pPr>
        <w:ind w:left="1789" w:hanging="360"/>
      </w:pPr>
    </w:lvl>
    <w:lvl w:ilvl="2" w:tplc="298E8800">
      <w:start w:val="1"/>
      <w:numFmt w:val="lowerRoman"/>
      <w:lvlText w:val="%3."/>
      <w:lvlJc w:val="right"/>
      <w:pPr>
        <w:ind w:left="2509" w:hanging="180"/>
      </w:pPr>
    </w:lvl>
    <w:lvl w:ilvl="3" w:tplc="C85E3BDA">
      <w:start w:val="1"/>
      <w:numFmt w:val="decimal"/>
      <w:lvlText w:val="%4."/>
      <w:lvlJc w:val="left"/>
      <w:pPr>
        <w:ind w:left="3229" w:hanging="360"/>
      </w:pPr>
    </w:lvl>
    <w:lvl w:ilvl="4" w:tplc="A604823C">
      <w:start w:val="1"/>
      <w:numFmt w:val="lowerLetter"/>
      <w:lvlText w:val="%5."/>
      <w:lvlJc w:val="left"/>
      <w:pPr>
        <w:ind w:left="3949" w:hanging="360"/>
      </w:pPr>
    </w:lvl>
    <w:lvl w:ilvl="5" w:tplc="CC0CA246">
      <w:start w:val="1"/>
      <w:numFmt w:val="lowerRoman"/>
      <w:lvlText w:val="%6."/>
      <w:lvlJc w:val="right"/>
      <w:pPr>
        <w:ind w:left="4669" w:hanging="180"/>
      </w:pPr>
    </w:lvl>
    <w:lvl w:ilvl="6" w:tplc="D4BA5E32">
      <w:start w:val="1"/>
      <w:numFmt w:val="decimal"/>
      <w:lvlText w:val="%7."/>
      <w:lvlJc w:val="left"/>
      <w:pPr>
        <w:ind w:left="5389" w:hanging="360"/>
      </w:pPr>
    </w:lvl>
    <w:lvl w:ilvl="7" w:tplc="2CD09184">
      <w:start w:val="1"/>
      <w:numFmt w:val="lowerLetter"/>
      <w:lvlText w:val="%8."/>
      <w:lvlJc w:val="left"/>
      <w:pPr>
        <w:ind w:left="6109" w:hanging="360"/>
      </w:pPr>
    </w:lvl>
    <w:lvl w:ilvl="8" w:tplc="1114767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CD2349"/>
    <w:multiLevelType w:val="hybridMultilevel"/>
    <w:tmpl w:val="E10876A2"/>
    <w:lvl w:ilvl="0" w:tplc="82A0D962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080AC6E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CD29F6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64CE1F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7F8B4A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FEE37C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93A0A2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3F4603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52A9AE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DE7424B"/>
    <w:multiLevelType w:val="hybridMultilevel"/>
    <w:tmpl w:val="030412B8"/>
    <w:lvl w:ilvl="0" w:tplc="8BB41AA0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B600BD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3BABB1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F1EB88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50AC95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002EED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1E0FCF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1D462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F6035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2F06360A"/>
    <w:multiLevelType w:val="hybridMultilevel"/>
    <w:tmpl w:val="CA8628E2"/>
    <w:lvl w:ilvl="0" w:tplc="E04AF1A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678E1C0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9FAB08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748B4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D0B64B7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87B4797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AC2DCC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A707BF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2B833E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31D753A8"/>
    <w:multiLevelType w:val="hybridMultilevel"/>
    <w:tmpl w:val="3C00307E"/>
    <w:lvl w:ilvl="0" w:tplc="A5C054D8">
      <w:start w:val="1"/>
      <w:numFmt w:val="decimal"/>
      <w:lvlText w:val="%1."/>
      <w:lvlJc w:val="left"/>
      <w:pPr>
        <w:ind w:left="1669" w:hanging="960"/>
      </w:pPr>
    </w:lvl>
    <w:lvl w:ilvl="1" w:tplc="4418D238">
      <w:start w:val="1"/>
      <w:numFmt w:val="lowerLetter"/>
      <w:lvlText w:val="%2."/>
      <w:lvlJc w:val="left"/>
      <w:pPr>
        <w:ind w:left="1789" w:hanging="360"/>
      </w:pPr>
    </w:lvl>
    <w:lvl w:ilvl="2" w:tplc="5BE0FDA8">
      <w:start w:val="1"/>
      <w:numFmt w:val="lowerRoman"/>
      <w:lvlText w:val="%3."/>
      <w:lvlJc w:val="right"/>
      <w:pPr>
        <w:ind w:left="2509" w:hanging="180"/>
      </w:pPr>
    </w:lvl>
    <w:lvl w:ilvl="3" w:tplc="BAAE1F2A">
      <w:start w:val="1"/>
      <w:numFmt w:val="decimal"/>
      <w:lvlText w:val="%4."/>
      <w:lvlJc w:val="left"/>
      <w:pPr>
        <w:ind w:left="3229" w:hanging="360"/>
      </w:pPr>
    </w:lvl>
    <w:lvl w:ilvl="4" w:tplc="114E559C">
      <w:start w:val="1"/>
      <w:numFmt w:val="lowerLetter"/>
      <w:lvlText w:val="%5."/>
      <w:lvlJc w:val="left"/>
      <w:pPr>
        <w:ind w:left="3949" w:hanging="360"/>
      </w:pPr>
    </w:lvl>
    <w:lvl w:ilvl="5" w:tplc="AB463444">
      <w:start w:val="1"/>
      <w:numFmt w:val="lowerRoman"/>
      <w:lvlText w:val="%6."/>
      <w:lvlJc w:val="right"/>
      <w:pPr>
        <w:ind w:left="4669" w:hanging="180"/>
      </w:pPr>
    </w:lvl>
    <w:lvl w:ilvl="6" w:tplc="6024AF74">
      <w:start w:val="1"/>
      <w:numFmt w:val="decimal"/>
      <w:lvlText w:val="%7."/>
      <w:lvlJc w:val="left"/>
      <w:pPr>
        <w:ind w:left="5389" w:hanging="360"/>
      </w:pPr>
    </w:lvl>
    <w:lvl w:ilvl="7" w:tplc="8110A2EC">
      <w:start w:val="1"/>
      <w:numFmt w:val="lowerLetter"/>
      <w:lvlText w:val="%8."/>
      <w:lvlJc w:val="left"/>
      <w:pPr>
        <w:ind w:left="6109" w:hanging="360"/>
      </w:pPr>
    </w:lvl>
    <w:lvl w:ilvl="8" w:tplc="A62A15DA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6230183"/>
    <w:multiLevelType w:val="hybridMultilevel"/>
    <w:tmpl w:val="7346A388"/>
    <w:lvl w:ilvl="0" w:tplc="3CD05FBE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AFE971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93A38A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2C2CF37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610EDE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654281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C0E944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006251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024617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536636AE"/>
    <w:multiLevelType w:val="hybridMultilevel"/>
    <w:tmpl w:val="B94C26C4"/>
    <w:lvl w:ilvl="0" w:tplc="8656F7CA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9106A5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EF6151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1A6DCD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200491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0DAAAD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6C36D8F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AAC3B5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CE4382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5D2F2F3B"/>
    <w:multiLevelType w:val="multilevel"/>
    <w:tmpl w:val="DD7A35B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288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648" w:hanging="1080"/>
      </w:pPr>
    </w:lvl>
    <w:lvl w:ilvl="6">
      <w:start w:val="1"/>
      <w:numFmt w:val="decimal"/>
      <w:lvlText w:val="%1.%2.%3.%4.%5.%6.%7."/>
      <w:lvlJc w:val="left"/>
      <w:pPr>
        <w:ind w:left="2008" w:hanging="1440"/>
      </w:pPr>
    </w:lvl>
    <w:lvl w:ilvl="7">
      <w:start w:val="1"/>
      <w:numFmt w:val="decimal"/>
      <w:lvlText w:val="%1.%2.%3.%4.%5.%6.%7.%8."/>
      <w:lvlJc w:val="left"/>
      <w:pPr>
        <w:ind w:left="2008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0" w15:restartNumberingAfterBreak="0">
    <w:nsid w:val="776E7B79"/>
    <w:multiLevelType w:val="hybridMultilevel"/>
    <w:tmpl w:val="6AE423BE"/>
    <w:lvl w:ilvl="0" w:tplc="74F2D196">
      <w:start w:val="1"/>
      <w:numFmt w:val="decimal"/>
      <w:lvlText w:val="%1."/>
      <w:lvlJc w:val="left"/>
      <w:pPr>
        <w:ind w:left="1669" w:hanging="960"/>
      </w:pPr>
    </w:lvl>
    <w:lvl w:ilvl="1" w:tplc="F31880CA">
      <w:start w:val="1"/>
      <w:numFmt w:val="lowerLetter"/>
      <w:lvlText w:val="%2."/>
      <w:lvlJc w:val="left"/>
      <w:pPr>
        <w:ind w:left="1789" w:hanging="360"/>
      </w:pPr>
    </w:lvl>
    <w:lvl w:ilvl="2" w:tplc="24D0CA78">
      <w:start w:val="1"/>
      <w:numFmt w:val="lowerRoman"/>
      <w:lvlText w:val="%3."/>
      <w:lvlJc w:val="right"/>
      <w:pPr>
        <w:ind w:left="2509" w:hanging="180"/>
      </w:pPr>
    </w:lvl>
    <w:lvl w:ilvl="3" w:tplc="0228077A">
      <w:start w:val="1"/>
      <w:numFmt w:val="decimal"/>
      <w:lvlText w:val="%4."/>
      <w:lvlJc w:val="left"/>
      <w:pPr>
        <w:ind w:left="3229" w:hanging="360"/>
      </w:pPr>
    </w:lvl>
    <w:lvl w:ilvl="4" w:tplc="193EA642">
      <w:start w:val="1"/>
      <w:numFmt w:val="lowerLetter"/>
      <w:lvlText w:val="%5."/>
      <w:lvlJc w:val="left"/>
      <w:pPr>
        <w:ind w:left="3949" w:hanging="360"/>
      </w:pPr>
    </w:lvl>
    <w:lvl w:ilvl="5" w:tplc="AC96745C">
      <w:start w:val="1"/>
      <w:numFmt w:val="lowerRoman"/>
      <w:lvlText w:val="%6."/>
      <w:lvlJc w:val="right"/>
      <w:pPr>
        <w:ind w:left="4669" w:hanging="180"/>
      </w:pPr>
    </w:lvl>
    <w:lvl w:ilvl="6" w:tplc="5F1E609A">
      <w:start w:val="1"/>
      <w:numFmt w:val="decimal"/>
      <w:lvlText w:val="%7."/>
      <w:lvlJc w:val="left"/>
      <w:pPr>
        <w:ind w:left="5389" w:hanging="360"/>
      </w:pPr>
    </w:lvl>
    <w:lvl w:ilvl="7" w:tplc="5E622D4A">
      <w:start w:val="1"/>
      <w:numFmt w:val="lowerLetter"/>
      <w:lvlText w:val="%8."/>
      <w:lvlJc w:val="left"/>
      <w:pPr>
        <w:ind w:left="6109" w:hanging="360"/>
      </w:pPr>
    </w:lvl>
    <w:lvl w:ilvl="8" w:tplc="F5BCD79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DC"/>
    <w:rsid w:val="00077814"/>
    <w:rsid w:val="004C43DC"/>
    <w:rsid w:val="00C0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4DC9"/>
  <w15:docId w15:val="{DF3C5119-AF23-4507-AC9B-8C0C632D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4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rPr>
      <w:b/>
      <w:bCs/>
      <w:sz w:val="24"/>
      <w:szCs w:val="24"/>
      <w:lang w:eastAsia="ru-RU"/>
    </w:rPr>
  </w:style>
  <w:style w:type="paragraph" w:customStyle="1" w:styleId="210">
    <w:name w:val="Основной текст с отступом 21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67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User</cp:lastModifiedBy>
  <cp:revision>19</cp:revision>
  <cp:lastPrinted>2026-04-24T00:25:00Z</cp:lastPrinted>
  <dcterms:created xsi:type="dcterms:W3CDTF">2025-10-20T05:42:00Z</dcterms:created>
  <dcterms:modified xsi:type="dcterms:W3CDTF">2026-04-24T00:25:00Z</dcterms:modified>
  <cp:version>983040</cp:version>
</cp:coreProperties>
</file>